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 w:rsidR="00FA5830" w:rsidRPr="00FA5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5830">
        <w:rPr>
          <w:rFonts w:ascii="Times New Roman" w:eastAsia="Times New Roman" w:hAnsi="Times New Roman" w:cs="Times New Roman"/>
          <w:sz w:val="26"/>
          <w:szCs w:val="26"/>
          <w:lang w:eastAsia="ru-RU"/>
        </w:rPr>
        <w:t>Крыловский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7AE5F" wp14:editId="49F93E0A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17760" w:rsidRDefault="00617760" w:rsidP="006177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547AE5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743.55pt;margin-top:15.6pt;width:21pt;height:6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    <v:textbox>
                  <w:txbxContent>
                    <w:p w:rsidR="00617760" w:rsidRDefault="00617760" w:rsidP="00617760"/>
                  </w:txbxContent>
                </v:textbox>
              </v:shape>
            </w:pict>
          </mc:Fallback>
        </mc:AlternateConten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Pr="00FA5830" w:rsidRDefault="00FA583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1" w:type="dxa"/>
          </w:tcPr>
          <w:p w:rsidR="00617760" w:rsidRPr="00FA5830" w:rsidRDefault="00FA583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830">
              <w:rPr>
                <w:rFonts w:ascii="Times New Roman" w:hAnsi="Times New Roman" w:cs="Times New Roman"/>
                <w:sz w:val="24"/>
                <w:szCs w:val="24"/>
              </w:rPr>
              <w:t>Как привлечь жителей к улучшению санитарного состояния населенных пунктов</w:t>
            </w:r>
          </w:p>
        </w:tc>
        <w:tc>
          <w:tcPr>
            <w:tcW w:w="2915" w:type="dxa"/>
          </w:tcPr>
          <w:p w:rsidR="00617760" w:rsidRPr="00FA5830" w:rsidRDefault="0061776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617760" w:rsidRPr="00FA5830" w:rsidRDefault="00FA583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интеграция</w:t>
            </w:r>
          </w:p>
        </w:tc>
        <w:tc>
          <w:tcPr>
            <w:tcW w:w="3799" w:type="dxa"/>
          </w:tcPr>
          <w:p w:rsidR="00617760" w:rsidRPr="00FA5830" w:rsidRDefault="00FA583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830">
              <w:rPr>
                <w:rFonts w:ascii="Times New Roman" w:hAnsi="Times New Roman" w:cs="Times New Roman"/>
                <w:sz w:val="24"/>
                <w:szCs w:val="24"/>
              </w:rPr>
              <w:t>Практика № 7572 была отклонена модератором 15.12.2020 года.</w:t>
            </w:r>
            <w:bookmarkStart w:id="0" w:name="_GoBack"/>
            <w:bookmarkEnd w:id="0"/>
          </w:p>
        </w:tc>
      </w:tr>
    </w:tbl>
    <w:p w:rsidR="00617760" w:rsidRDefault="00617760" w:rsidP="00FA5830">
      <w:pPr>
        <w:tabs>
          <w:tab w:val="left" w:pos="4251"/>
        </w:tabs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891" w:rsidRDefault="00E51891">
      <w:pPr>
        <w:spacing w:after="0" w:line="240" w:lineRule="auto"/>
      </w:pPr>
      <w:r>
        <w:separator/>
      </w:r>
    </w:p>
  </w:endnote>
  <w:endnote w:type="continuationSeparator" w:id="0">
    <w:p w:rsidR="00E51891" w:rsidRDefault="00E5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891" w:rsidRDefault="00E51891">
      <w:pPr>
        <w:spacing w:after="0" w:line="240" w:lineRule="auto"/>
      </w:pPr>
      <w:r>
        <w:separator/>
      </w:r>
    </w:p>
  </w:footnote>
  <w:footnote w:type="continuationSeparator" w:id="0">
    <w:p w:rsidR="00E51891" w:rsidRDefault="00E5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617760" w:rsidRPr="0061776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Прямоугольник 3" o:spid="_x0000_s1027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617760" w:rsidRPr="0061776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Default="00FA583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id="Прямоугольник 2" o:spid="_x0000_s1028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A5830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6F1F-3FA5-4067-A005-F50EB17E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klvadm</cp:lastModifiedBy>
  <cp:revision>11</cp:revision>
  <cp:lastPrinted>2020-12-17T12:58:00Z</cp:lastPrinted>
  <dcterms:created xsi:type="dcterms:W3CDTF">2020-12-02T06:49:00Z</dcterms:created>
  <dcterms:modified xsi:type="dcterms:W3CDTF">2021-02-10T11:41:00Z</dcterms:modified>
</cp:coreProperties>
</file>